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27" w14:textId="6364B844" w:rsidR="00907FDE" w:rsidRDefault="00907FDE" w:rsidP="00907FDE">
      <w:pPr>
        <w:jc w:val="both"/>
        <w:rPr>
          <w:rFonts w:cstheme="minorHAnsi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Administrator danych osobowych: </w:t>
      </w:r>
      <w:r w:rsidRPr="00854C9F">
        <w:rPr>
          <w:rFonts w:cstheme="minorHAnsi"/>
          <w:sz w:val="18"/>
          <w:szCs w:val="18"/>
        </w:rPr>
        <w:t>Informujemy, że administratorem Państwa danych osobowych jest</w:t>
      </w:r>
      <w:r w:rsidRPr="00907FDE">
        <w:rPr>
          <w:rFonts w:cstheme="minorHAnsi"/>
          <w:sz w:val="18"/>
        </w:rPr>
        <w:t xml:space="preserve"> </w:t>
      </w:r>
      <w:r w:rsidRPr="002316FA">
        <w:rPr>
          <w:rFonts w:cstheme="minorHAnsi"/>
          <w:sz w:val="18"/>
        </w:rPr>
        <w:t>Spółdzielnia Mieszkaniowa im. T. Kościuszki w Krakowie z siedzibą przy ul. Juliusza Lea 19 (dalej: Administrator lub SMK).</w:t>
      </w:r>
    </w:p>
    <w:p w14:paraId="2292E171" w14:textId="77777777" w:rsidR="00907FDE" w:rsidRPr="00D13A59" w:rsidRDefault="00907FDE" w:rsidP="00907FDE">
      <w:pPr>
        <w:jc w:val="both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Cele i podstawy przetwarzania danych:</w:t>
      </w:r>
      <w:r>
        <w:rPr>
          <w:rFonts w:eastAsia="Times New Roman"/>
        </w:rPr>
        <w:t xml:space="preserve"> </w:t>
      </w:r>
      <w:r w:rsidRPr="003A65E0">
        <w:rPr>
          <w:sz w:val="18"/>
          <w:szCs w:val="18"/>
        </w:rPr>
        <w:t>Państwa dane osobowe będą przetwarzane dla celów zapewnienia bezpieczeństwa pracowników oraz ochrony mienia organizacji (</w:t>
      </w:r>
      <w:r w:rsidRPr="00D13A59">
        <w:rPr>
          <w:sz w:val="18"/>
          <w:szCs w:val="18"/>
        </w:rPr>
        <w:t>Podstawą przetwarzania danych jest art. 6 ust. 1 lit f RODO – uzasadniony interes administratora danych jakim jest zapewnienie bezpieczeństwa pracowników oraz ochrony mienia organizacji poprzez zastosowanie monitoringu wizyjnego)</w:t>
      </w:r>
      <w:r>
        <w:rPr>
          <w:sz w:val="18"/>
          <w:szCs w:val="18"/>
        </w:rPr>
        <w:t>.</w:t>
      </w:r>
    </w:p>
    <w:p w14:paraId="77DF6F55" w14:textId="63C7278C" w:rsidR="00907FDE" w:rsidRPr="00D13A59" w:rsidRDefault="00907FDE" w:rsidP="00907FDE">
      <w:pPr>
        <w:jc w:val="both"/>
        <w:rPr>
          <w:rFonts w:cstheme="minorHAnsi"/>
          <w:sz w:val="18"/>
          <w:szCs w:val="18"/>
        </w:rPr>
      </w:pPr>
      <w:r w:rsidRPr="00D13A59">
        <w:rPr>
          <w:rFonts w:eastAsia="Times New Roman"/>
          <w:b/>
          <w:bCs/>
          <w:sz w:val="18"/>
          <w:szCs w:val="18"/>
        </w:rPr>
        <w:t>Odbiorcy danych</w:t>
      </w:r>
      <w:r>
        <w:rPr>
          <w:rFonts w:eastAsia="Times New Roman"/>
          <w:b/>
          <w:bCs/>
          <w:sz w:val="18"/>
          <w:szCs w:val="18"/>
        </w:rPr>
        <w:t>:</w:t>
      </w:r>
      <w:r w:rsidRPr="00D13A59">
        <w:rPr>
          <w:rFonts w:cstheme="minorHAnsi"/>
          <w:sz w:val="18"/>
          <w:szCs w:val="18"/>
        </w:rPr>
        <w:t xml:space="preserve"> Dane te mogą być udostępniane podmiotom upoważnionym na podstawie przepisów prawa. Dostęp do danych na podstawie stosownych umów mogą posiadać także podmioty wspierające </w:t>
      </w:r>
      <w:r>
        <w:rPr>
          <w:rFonts w:cstheme="minorHAnsi"/>
          <w:sz w:val="18"/>
          <w:szCs w:val="18"/>
        </w:rPr>
        <w:t xml:space="preserve">SMK </w:t>
      </w:r>
      <w:r w:rsidRPr="00D13A59">
        <w:rPr>
          <w:rFonts w:cstheme="minorHAnsi"/>
          <w:sz w:val="18"/>
          <w:szCs w:val="18"/>
        </w:rPr>
        <w:t>w zakresie obsługi monitoringu wizyjnego</w:t>
      </w:r>
      <w:r>
        <w:rPr>
          <w:rFonts w:cstheme="minorHAnsi"/>
          <w:sz w:val="18"/>
          <w:szCs w:val="18"/>
        </w:rPr>
        <w:t>,</w:t>
      </w:r>
      <w:r w:rsidRPr="00D13A59">
        <w:rPr>
          <w:rFonts w:cstheme="minorHAnsi"/>
          <w:sz w:val="18"/>
          <w:szCs w:val="18"/>
        </w:rPr>
        <w:t xml:space="preserve"> a także</w:t>
      </w:r>
      <w:r w:rsidRPr="00CC6561">
        <w:rPr>
          <w:rFonts w:cstheme="minorHAnsi"/>
          <w:sz w:val="18"/>
          <w:szCs w:val="18"/>
        </w:rPr>
        <w:t xml:space="preserve"> firmy ochroniarskie.</w:t>
      </w:r>
    </w:p>
    <w:p w14:paraId="51BF146D" w14:textId="77777777" w:rsidR="00907FDE" w:rsidRPr="00907FDE" w:rsidRDefault="00907FDE" w:rsidP="00907FDE">
      <w:pPr>
        <w:jc w:val="both"/>
        <w:rPr>
          <w:rFonts w:cstheme="minorHAnsi"/>
          <w:color w:val="000000" w:themeColor="text1"/>
          <w:sz w:val="18"/>
          <w:szCs w:val="18"/>
          <w:highlight w:val="yellow"/>
        </w:rPr>
      </w:pPr>
      <w:r w:rsidRPr="00D13A59">
        <w:rPr>
          <w:rFonts w:eastAsia="Times New Roman"/>
          <w:b/>
          <w:bCs/>
          <w:sz w:val="18"/>
          <w:szCs w:val="18"/>
        </w:rPr>
        <w:t>Okres przechowywania</w:t>
      </w:r>
      <w:r>
        <w:rPr>
          <w:rFonts w:eastAsia="Times New Roman"/>
          <w:b/>
          <w:bCs/>
          <w:sz w:val="18"/>
          <w:szCs w:val="18"/>
        </w:rPr>
        <w:t>:</w:t>
      </w:r>
      <w:r w:rsidRPr="00D13A59">
        <w:rPr>
          <w:rFonts w:eastAsia="Times New Roman"/>
          <w:b/>
          <w:bCs/>
          <w:sz w:val="18"/>
          <w:szCs w:val="18"/>
        </w:rPr>
        <w:t xml:space="preserve"> </w:t>
      </w:r>
      <w:r w:rsidRPr="00D13A59">
        <w:rPr>
          <w:sz w:val="18"/>
          <w:szCs w:val="18"/>
        </w:rPr>
        <w:t xml:space="preserve">Państwa dane osobowe (nagrania monitoringu) będą przechowywane maksymalnie przez okres 3 miesięcy od dnia nagrania. W </w:t>
      </w:r>
      <w:r w:rsidRPr="00907FDE">
        <w:rPr>
          <w:color w:val="000000" w:themeColor="text1"/>
          <w:sz w:val="18"/>
          <w:szCs w:val="18"/>
        </w:rPr>
        <w:t>przypadku gdy nagranie stanowi dowód w postępowaniu, może być ono przechowywane do czasu prawomocnego zakończenia takiego postępowania.</w:t>
      </w:r>
    </w:p>
    <w:p w14:paraId="2A7F7FE0" w14:textId="77777777" w:rsidR="00907FDE" w:rsidRPr="00907FDE" w:rsidRDefault="00907FDE" w:rsidP="00907FDE">
      <w:pPr>
        <w:jc w:val="both"/>
        <w:rPr>
          <w:rFonts w:eastAsia="Times New Roman"/>
          <w:b/>
          <w:bCs/>
          <w:color w:val="000000" w:themeColor="text1"/>
          <w:sz w:val="18"/>
          <w:szCs w:val="18"/>
        </w:rPr>
      </w:pPr>
      <w:r w:rsidRPr="00907FDE">
        <w:rPr>
          <w:rFonts w:eastAsia="Times New Roman"/>
          <w:b/>
          <w:bCs/>
          <w:color w:val="000000" w:themeColor="text1"/>
          <w:sz w:val="18"/>
          <w:szCs w:val="18"/>
        </w:rPr>
        <w:t>Prawa z zakresu ochrony danych:</w:t>
      </w:r>
      <w:r w:rsidRPr="00907FDE">
        <w:rPr>
          <w:rFonts w:cstheme="minorHAnsi"/>
          <w:color w:val="000000" w:themeColor="text1"/>
          <w:sz w:val="18"/>
          <w:szCs w:val="18"/>
        </w:rPr>
        <w:t xml:space="preserve"> Posiadają Państwo prawo do:</w:t>
      </w:r>
    </w:p>
    <w:p w14:paraId="78598BE3" w14:textId="77777777" w:rsidR="00907FDE" w:rsidRPr="00907FDE" w:rsidRDefault="00907FDE" w:rsidP="00907FDE">
      <w:pPr>
        <w:pStyle w:val="Akapitzlist"/>
        <w:numPr>
          <w:ilvl w:val="0"/>
          <w:numId w:val="1"/>
        </w:numPr>
        <w:spacing w:before="60" w:after="60"/>
        <w:ind w:left="362"/>
        <w:jc w:val="both"/>
        <w:rPr>
          <w:rFonts w:cstheme="minorHAnsi"/>
          <w:color w:val="000000" w:themeColor="text1"/>
          <w:sz w:val="18"/>
          <w:szCs w:val="18"/>
        </w:rPr>
      </w:pPr>
      <w:r w:rsidRPr="00907FDE">
        <w:rPr>
          <w:rFonts w:cstheme="minorHAnsi"/>
          <w:color w:val="000000" w:themeColor="text1"/>
          <w:sz w:val="18"/>
          <w:szCs w:val="18"/>
        </w:rPr>
        <w:t>żądania dostępu do swoich danych osobowych (w uzasadnionych przypadkach), ich usunięcia oraz ograniczenia przetwarzania;</w:t>
      </w:r>
    </w:p>
    <w:p w14:paraId="1E5889AA" w14:textId="77777777" w:rsidR="00907FDE" w:rsidRPr="00907FDE" w:rsidRDefault="00907FDE" w:rsidP="00907FDE">
      <w:pPr>
        <w:pStyle w:val="Akapitzlist"/>
        <w:numPr>
          <w:ilvl w:val="0"/>
          <w:numId w:val="1"/>
        </w:numPr>
        <w:spacing w:before="60" w:after="60"/>
        <w:ind w:left="362"/>
        <w:jc w:val="both"/>
        <w:rPr>
          <w:rFonts w:cstheme="minorHAnsi"/>
          <w:color w:val="000000" w:themeColor="text1"/>
          <w:sz w:val="18"/>
          <w:szCs w:val="18"/>
        </w:rPr>
      </w:pPr>
      <w:r w:rsidRPr="00907FDE">
        <w:rPr>
          <w:rFonts w:cstheme="minorHAnsi"/>
          <w:color w:val="000000" w:themeColor="text1"/>
          <w:sz w:val="18"/>
          <w:szCs w:val="18"/>
        </w:rPr>
        <w:t>wniesienia sprzeciwu wobec przetwarzania państwa danych osobowych;</w:t>
      </w:r>
    </w:p>
    <w:p w14:paraId="45A5FE86" w14:textId="77777777" w:rsidR="00907FDE" w:rsidRPr="00907FDE" w:rsidRDefault="00907FDE" w:rsidP="00907FDE">
      <w:pPr>
        <w:pStyle w:val="Akapitzlist"/>
        <w:numPr>
          <w:ilvl w:val="0"/>
          <w:numId w:val="1"/>
        </w:numPr>
        <w:spacing w:before="60" w:after="60"/>
        <w:ind w:left="362"/>
        <w:jc w:val="both"/>
        <w:rPr>
          <w:rFonts w:cstheme="minorHAnsi"/>
          <w:color w:val="000000" w:themeColor="text1"/>
          <w:sz w:val="18"/>
          <w:szCs w:val="18"/>
        </w:rPr>
      </w:pPr>
      <w:r w:rsidRPr="00907FDE">
        <w:rPr>
          <w:rFonts w:cstheme="minorHAnsi"/>
          <w:color w:val="000000" w:themeColor="text1"/>
          <w:sz w:val="18"/>
          <w:szCs w:val="18"/>
        </w:rPr>
        <w:t>wniesienia skargi do organu nadzorczego (PUODO – Prezes Urzędu Ochrony Danych Osobowych).</w:t>
      </w:r>
    </w:p>
    <w:p w14:paraId="0C222443" w14:textId="77777777" w:rsidR="00907FDE" w:rsidRPr="00907FDE" w:rsidRDefault="00907FDE" w:rsidP="00907FDE">
      <w:pPr>
        <w:spacing w:before="60" w:after="60"/>
        <w:jc w:val="both"/>
        <w:rPr>
          <w:rFonts w:cstheme="minorHAnsi"/>
          <w:color w:val="000000" w:themeColor="text1"/>
          <w:sz w:val="18"/>
          <w:szCs w:val="18"/>
        </w:rPr>
      </w:pPr>
    </w:p>
    <w:p w14:paraId="14D5E00E" w14:textId="6420C0C6" w:rsidR="00907FDE" w:rsidRPr="00907FDE" w:rsidRDefault="00907FDE" w:rsidP="00907FDE">
      <w:pPr>
        <w:jc w:val="both"/>
        <w:rPr>
          <w:rFonts w:eastAsia="Times New Roman"/>
          <w:color w:val="000000" w:themeColor="text1"/>
          <w:sz w:val="18"/>
          <w:szCs w:val="18"/>
        </w:rPr>
      </w:pPr>
      <w:r w:rsidRPr="00907FDE">
        <w:rPr>
          <w:rFonts w:eastAsia="Times New Roman"/>
          <w:b/>
          <w:bCs/>
          <w:color w:val="000000" w:themeColor="text1"/>
          <w:sz w:val="18"/>
          <w:szCs w:val="18"/>
        </w:rPr>
        <w:t xml:space="preserve">Zasięg monitoringu: </w:t>
      </w:r>
      <w:r w:rsidRPr="00907FDE">
        <w:rPr>
          <w:rFonts w:eastAsia="Times New Roman"/>
          <w:color w:val="000000" w:themeColor="text1"/>
          <w:sz w:val="18"/>
          <w:szCs w:val="18"/>
        </w:rPr>
        <w:t>System monitoringu wizyjnego obejmuje w szczególności korytarze, wejście do budynku.</w:t>
      </w:r>
    </w:p>
    <w:p w14:paraId="6C013806" w14:textId="77777777" w:rsidR="00907FDE" w:rsidRPr="00907FDE" w:rsidRDefault="00907FDE" w:rsidP="00907FDE">
      <w:pPr>
        <w:jc w:val="both"/>
        <w:rPr>
          <w:color w:val="000000" w:themeColor="text1"/>
          <w:sz w:val="18"/>
          <w:szCs w:val="18"/>
        </w:rPr>
      </w:pPr>
      <w:r w:rsidRPr="00907FDE">
        <w:rPr>
          <w:rFonts w:eastAsia="Times New Roman"/>
          <w:b/>
          <w:bCs/>
          <w:color w:val="000000" w:themeColor="text1"/>
          <w:sz w:val="18"/>
          <w:szCs w:val="18"/>
        </w:rPr>
        <w:t xml:space="preserve">Dobrowolność / obowiązek podania danych: </w:t>
      </w:r>
      <w:r w:rsidRPr="00907FDE">
        <w:rPr>
          <w:color w:val="000000" w:themeColor="text1"/>
          <w:sz w:val="18"/>
          <w:szCs w:val="18"/>
        </w:rPr>
        <w:t>Podanie danych osobowych jest dobrowolne, jednakże odmowa ich podania (sprzeciw wobec nagrywania) uniemożliwia wejście na teren siedziby Administratora.</w:t>
      </w:r>
    </w:p>
    <w:p w14:paraId="05CF2E34" w14:textId="02AC205F" w:rsidR="00907FDE" w:rsidRPr="00907FDE" w:rsidRDefault="00907FDE" w:rsidP="00907FDE">
      <w:pPr>
        <w:jc w:val="both"/>
        <w:rPr>
          <w:color w:val="000000" w:themeColor="text1"/>
          <w:sz w:val="18"/>
          <w:szCs w:val="18"/>
        </w:rPr>
      </w:pPr>
      <w:r w:rsidRPr="00907FDE">
        <w:rPr>
          <w:b/>
          <w:color w:val="000000" w:themeColor="text1"/>
          <w:sz w:val="18"/>
          <w:szCs w:val="18"/>
        </w:rPr>
        <w:t>Przekazywanie danych poza EOG</w:t>
      </w:r>
      <w:r w:rsidRPr="00907FDE">
        <w:rPr>
          <w:rFonts w:eastAsia="Times New Roman"/>
          <w:b/>
          <w:bCs/>
          <w:color w:val="000000" w:themeColor="text1"/>
          <w:sz w:val="18"/>
          <w:szCs w:val="18"/>
        </w:rPr>
        <w:t>:</w:t>
      </w:r>
      <w:r w:rsidRPr="00907FDE">
        <w:rPr>
          <w:rStyle w:val="translation"/>
          <w:color w:val="000000" w:themeColor="text1"/>
          <w:sz w:val="18"/>
          <w:szCs w:val="18"/>
        </w:rPr>
        <w:t xml:space="preserve"> SMK </w:t>
      </w:r>
      <w:r w:rsidRPr="00907FDE">
        <w:rPr>
          <w:color w:val="000000" w:themeColor="text1"/>
          <w:sz w:val="18"/>
          <w:szCs w:val="18"/>
        </w:rPr>
        <w:t>nie zamierza przekazywać danych osobowych do państw trzecich (czyli państw spoza Europejskiego Obszaru Gospodarczego) ani do jakichkolwiek organizacji międzynarodowych.</w:t>
      </w:r>
    </w:p>
    <w:p w14:paraId="782C2348" w14:textId="01A4A3BB" w:rsidR="00907FDE" w:rsidRPr="00907FDE" w:rsidRDefault="00907FDE" w:rsidP="00907FDE">
      <w:pPr>
        <w:jc w:val="both"/>
        <w:rPr>
          <w:rFonts w:cstheme="minorHAnsi"/>
          <w:color w:val="000000" w:themeColor="text1"/>
          <w:sz w:val="18"/>
        </w:rPr>
      </w:pPr>
      <w:r w:rsidRPr="00907FDE">
        <w:rPr>
          <w:rFonts w:cstheme="minorHAnsi"/>
          <w:b/>
          <w:bCs/>
          <w:color w:val="000000" w:themeColor="text1"/>
          <w:sz w:val="18"/>
          <w:szCs w:val="18"/>
        </w:rPr>
        <w:t>Zautomatyzowane podejmowanie decyzji / profilowanie</w:t>
      </w:r>
      <w:r w:rsidRPr="00907FDE">
        <w:rPr>
          <w:rFonts w:eastAsia="Times New Roman"/>
          <w:b/>
          <w:bCs/>
          <w:color w:val="000000" w:themeColor="text1"/>
          <w:sz w:val="18"/>
          <w:szCs w:val="18"/>
        </w:rPr>
        <w:t>:</w:t>
      </w:r>
      <w:r w:rsidRPr="00907FDE">
        <w:rPr>
          <w:rFonts w:cstheme="minorHAnsi"/>
          <w:color w:val="000000" w:themeColor="text1"/>
          <w:sz w:val="18"/>
          <w:szCs w:val="18"/>
        </w:rPr>
        <w:t xml:space="preserve"> </w:t>
      </w:r>
      <w:r w:rsidRPr="00907FDE">
        <w:rPr>
          <w:rStyle w:val="translation"/>
          <w:color w:val="000000" w:themeColor="text1"/>
          <w:sz w:val="18"/>
          <w:szCs w:val="18"/>
        </w:rPr>
        <w:t>SMK</w:t>
      </w:r>
      <w:r w:rsidRPr="00907FDE">
        <w:rPr>
          <w:rFonts w:cstheme="minorHAnsi"/>
          <w:color w:val="000000" w:themeColor="text1"/>
          <w:sz w:val="18"/>
          <w:szCs w:val="18"/>
        </w:rPr>
        <w:t xml:space="preserve"> nie podejmuje decyzji opierających się na zautomatyzowanym przetwarzaniu, w tym profilowaniu (w odniesieniu do wyżej opisanych celów przetwarzania danych).</w:t>
      </w:r>
    </w:p>
    <w:p w14:paraId="5052694E" w14:textId="77777777" w:rsidR="00907FDE" w:rsidRPr="00907FDE" w:rsidRDefault="00907FDE" w:rsidP="00907FDE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907FDE">
        <w:rPr>
          <w:rFonts w:eastAsia="Times New Roman"/>
          <w:b/>
          <w:bCs/>
          <w:color w:val="000000" w:themeColor="text1"/>
          <w:sz w:val="18"/>
          <w:szCs w:val="18"/>
        </w:rPr>
        <w:t>Punkt kontaktowy:</w:t>
      </w:r>
      <w:r w:rsidRPr="00907FDE">
        <w:rPr>
          <w:rFonts w:eastAsia="Times New Roman"/>
          <w:color w:val="000000" w:themeColor="text1"/>
          <w:sz w:val="18"/>
          <w:szCs w:val="18"/>
        </w:rPr>
        <w:t xml:space="preserve"> </w:t>
      </w:r>
      <w:r w:rsidRPr="00907FDE">
        <w:rPr>
          <w:rFonts w:cstheme="minorHAnsi"/>
          <w:color w:val="000000" w:themeColor="text1"/>
          <w:sz w:val="18"/>
          <w:szCs w:val="18"/>
        </w:rPr>
        <w:t>Wszelkie zapytania oraz oświadczenia w zakresie ww. praw należy kierować pod poniższe dane kontaktowe:</w:t>
      </w:r>
    </w:p>
    <w:p w14:paraId="344BE6F7" w14:textId="77777777" w:rsidR="00907FDE" w:rsidRPr="00907FDE" w:rsidRDefault="00907FDE" w:rsidP="00907FDE">
      <w:pPr>
        <w:spacing w:after="0"/>
        <w:rPr>
          <w:rFonts w:cstheme="minorHAnsi"/>
          <w:b/>
          <w:color w:val="000000" w:themeColor="text1"/>
          <w:sz w:val="18"/>
          <w:szCs w:val="18"/>
        </w:rPr>
      </w:pPr>
      <w:r w:rsidRPr="00907FDE">
        <w:rPr>
          <w:rFonts w:cstheme="minorHAnsi"/>
          <w:b/>
          <w:color w:val="000000" w:themeColor="text1"/>
          <w:sz w:val="18"/>
          <w:szCs w:val="18"/>
        </w:rPr>
        <w:t>Dane kontaktowe administratora danych:</w:t>
      </w:r>
      <w:r w:rsidRPr="00907FDE">
        <w:rPr>
          <w:rFonts w:cstheme="minorHAnsi"/>
          <w:b/>
          <w:color w:val="000000" w:themeColor="text1"/>
          <w:sz w:val="18"/>
          <w:szCs w:val="18"/>
        </w:rPr>
        <w:tab/>
      </w:r>
      <w:r w:rsidRPr="00907FDE">
        <w:rPr>
          <w:rFonts w:cstheme="minorHAnsi"/>
          <w:b/>
          <w:color w:val="000000" w:themeColor="text1"/>
          <w:sz w:val="18"/>
          <w:szCs w:val="18"/>
        </w:rPr>
        <w:tab/>
      </w:r>
      <w:r w:rsidRPr="00907FDE">
        <w:rPr>
          <w:rFonts w:cstheme="minorHAnsi"/>
          <w:b/>
          <w:color w:val="000000" w:themeColor="text1"/>
          <w:sz w:val="18"/>
          <w:szCs w:val="18"/>
        </w:rPr>
        <w:tab/>
      </w:r>
    </w:p>
    <w:p w14:paraId="5EE8716A" w14:textId="77777777" w:rsidR="00907FDE" w:rsidRPr="00907FDE" w:rsidRDefault="00907FDE" w:rsidP="00907FDE">
      <w:pPr>
        <w:spacing w:after="0"/>
        <w:jc w:val="both"/>
        <w:rPr>
          <w:rFonts w:cstheme="minorHAnsi"/>
          <w:color w:val="000000" w:themeColor="text1"/>
          <w:sz w:val="18"/>
        </w:rPr>
      </w:pPr>
      <w:r w:rsidRPr="00907FDE">
        <w:rPr>
          <w:rFonts w:cstheme="minorHAnsi"/>
          <w:color w:val="000000" w:themeColor="text1"/>
          <w:sz w:val="18"/>
        </w:rPr>
        <w:t>Spółdzielnia Mieszkaniowa im. Tadeusza Kościuszki w Krakowie</w:t>
      </w:r>
    </w:p>
    <w:p w14:paraId="1653C7A0" w14:textId="77777777" w:rsidR="00907FDE" w:rsidRPr="00907FDE" w:rsidRDefault="00907FDE" w:rsidP="00907FDE">
      <w:pPr>
        <w:spacing w:after="0"/>
        <w:jc w:val="both"/>
        <w:rPr>
          <w:rFonts w:cstheme="minorHAnsi"/>
          <w:color w:val="000000" w:themeColor="text1"/>
          <w:sz w:val="18"/>
        </w:rPr>
      </w:pPr>
      <w:r w:rsidRPr="00907FDE">
        <w:rPr>
          <w:rFonts w:cstheme="minorHAnsi"/>
          <w:color w:val="000000" w:themeColor="text1"/>
          <w:sz w:val="18"/>
        </w:rPr>
        <w:t>ul. Juliusza Lea 19</w:t>
      </w:r>
    </w:p>
    <w:p w14:paraId="271E0FFB" w14:textId="77777777" w:rsidR="00907FDE" w:rsidRPr="00907FDE" w:rsidRDefault="00907FDE" w:rsidP="00907FDE">
      <w:pPr>
        <w:spacing w:after="0"/>
        <w:jc w:val="both"/>
        <w:rPr>
          <w:rFonts w:cstheme="minorHAnsi"/>
          <w:color w:val="000000" w:themeColor="text1"/>
          <w:sz w:val="18"/>
        </w:rPr>
      </w:pPr>
      <w:r w:rsidRPr="00907FDE">
        <w:rPr>
          <w:rFonts w:cstheme="minorHAnsi"/>
          <w:color w:val="000000" w:themeColor="text1"/>
          <w:sz w:val="18"/>
        </w:rPr>
        <w:t>30-048 Kraków</w:t>
      </w:r>
    </w:p>
    <w:p w14:paraId="4757D544" w14:textId="5A34C54A" w:rsidR="00907FDE" w:rsidRPr="002316FA" w:rsidRDefault="00907FDE" w:rsidP="00907FD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e-mail:</w:t>
      </w:r>
      <w:r w:rsidR="00C250DF">
        <w:rPr>
          <w:rFonts w:cstheme="minorHAnsi"/>
          <w:sz w:val="18"/>
        </w:rPr>
        <w:t xml:space="preserve">  rodo@smk.krakow.pl</w:t>
      </w:r>
    </w:p>
    <w:p w14:paraId="0F9D7DAE" w14:textId="77777777" w:rsidR="00907FDE" w:rsidRPr="00AB12F9" w:rsidRDefault="00907FDE" w:rsidP="00907FDE">
      <w:pPr>
        <w:jc w:val="both"/>
        <w:rPr>
          <w:rFonts w:cstheme="minorHAnsi"/>
          <w:b/>
          <w:sz w:val="16"/>
          <w:szCs w:val="20"/>
        </w:rPr>
      </w:pPr>
      <w:r w:rsidRPr="00AB12F9">
        <w:rPr>
          <w:rFonts w:cstheme="minorHAnsi"/>
          <w:b/>
          <w:sz w:val="16"/>
          <w:szCs w:val="20"/>
        </w:rPr>
        <w:t>Dane kontaktowe inspektora ochrony danych:</w:t>
      </w:r>
    </w:p>
    <w:p w14:paraId="27EB25DF" w14:textId="543D9973" w:rsidR="00907FDE" w:rsidRPr="002316FA" w:rsidRDefault="00907FDE" w:rsidP="00907FDE">
      <w:pPr>
        <w:rPr>
          <w:rFonts w:cstheme="minorHAnsi"/>
          <w:sz w:val="18"/>
        </w:rPr>
      </w:pPr>
      <w:r w:rsidRPr="002316FA">
        <w:rPr>
          <w:rFonts w:cstheme="minorHAnsi"/>
          <w:sz w:val="18"/>
        </w:rPr>
        <w:t>e-mail</w:t>
      </w:r>
      <w:r w:rsidR="00C250DF">
        <w:rPr>
          <w:rFonts w:cstheme="minorHAnsi"/>
          <w:sz w:val="18"/>
        </w:rPr>
        <w:t>:  iod@smk.krakow.pl</w:t>
      </w:r>
    </w:p>
    <w:p w14:paraId="5239AB8D" w14:textId="77777777" w:rsidR="00907FDE" w:rsidRDefault="00907FDE" w:rsidP="00907FDE"/>
    <w:p w14:paraId="43597156" w14:textId="77777777" w:rsidR="00BB3C3A" w:rsidRDefault="00BB3C3A">
      <w:pPr>
        <w:rPr>
          <w:rFonts w:cstheme="minorHAnsi"/>
          <w:sz w:val="18"/>
        </w:rPr>
      </w:pPr>
    </w:p>
    <w:p w14:paraId="7EA85317" w14:textId="77777777" w:rsidR="00BB3C3A" w:rsidRDefault="00BB3C3A">
      <w:pPr>
        <w:rPr>
          <w:rFonts w:cstheme="minorHAnsi"/>
          <w:sz w:val="18"/>
        </w:rPr>
      </w:pPr>
    </w:p>
    <w:p w14:paraId="04809FD2" w14:textId="77777777" w:rsidR="00BB3C3A" w:rsidRDefault="00BB3C3A"/>
    <w:sectPr w:rsidR="00B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F16AF"/>
    <w:multiLevelType w:val="hybridMultilevel"/>
    <w:tmpl w:val="BFD62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32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D1"/>
    <w:rsid w:val="00140E10"/>
    <w:rsid w:val="00601AF1"/>
    <w:rsid w:val="00907FDE"/>
    <w:rsid w:val="00BB3C3A"/>
    <w:rsid w:val="00C250DF"/>
    <w:rsid w:val="00C90FD1"/>
    <w:rsid w:val="00D7666E"/>
    <w:rsid w:val="00D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33BA"/>
  <w15:chartTrackingRefBased/>
  <w15:docId w15:val="{B1159956-8620-4C91-B62F-77727351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3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C3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C3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07FDE"/>
    <w:pPr>
      <w:spacing w:after="200" w:line="276" w:lineRule="auto"/>
      <w:ind w:left="720"/>
      <w:contextualSpacing/>
    </w:pPr>
  </w:style>
  <w:style w:type="character" w:customStyle="1" w:styleId="translation">
    <w:name w:val="translation"/>
    <w:basedOn w:val="Domylnaczcionkaakapitu"/>
    <w:rsid w:val="00907F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FDE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</dc:creator>
  <cp:keywords/>
  <dc:description/>
  <cp:lastModifiedBy>tmalysa</cp:lastModifiedBy>
  <cp:revision>3</cp:revision>
  <dcterms:created xsi:type="dcterms:W3CDTF">2023-03-16T08:38:00Z</dcterms:created>
  <dcterms:modified xsi:type="dcterms:W3CDTF">2023-03-16T08:39:00Z</dcterms:modified>
</cp:coreProperties>
</file>